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CC" w:rsidRPr="00990D99" w:rsidRDefault="005450CC" w:rsidP="005450CC">
      <w:pPr>
        <w:pStyle w:val="titlep"/>
        <w:rPr>
          <w:sz w:val="28"/>
          <w:szCs w:val="28"/>
        </w:rPr>
      </w:pPr>
      <w:r w:rsidRPr="00990D99">
        <w:rPr>
          <w:sz w:val="28"/>
          <w:szCs w:val="28"/>
        </w:rPr>
        <w:t>ПЕРЕЧЕНЬ</w:t>
      </w:r>
      <w:r w:rsidRPr="00990D99">
        <w:rPr>
          <w:sz w:val="28"/>
          <w:szCs w:val="28"/>
        </w:rPr>
        <w:br/>
        <w:t xml:space="preserve">документов, представляемых лицами, поступающими в аспирантуру, утвержденный </w:t>
      </w:r>
      <w:r>
        <w:rPr>
          <w:sz w:val="28"/>
          <w:szCs w:val="28"/>
        </w:rPr>
        <w:t>П</w:t>
      </w:r>
      <w:r w:rsidRPr="00990D9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90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Республики Беларусь </w:t>
      </w:r>
      <w:r w:rsidRPr="00990D99">
        <w:rPr>
          <w:sz w:val="28"/>
          <w:szCs w:val="28"/>
        </w:rPr>
        <w:t>№ 62</w:t>
      </w:r>
      <w:r>
        <w:rPr>
          <w:sz w:val="28"/>
          <w:szCs w:val="28"/>
        </w:rPr>
        <w:t xml:space="preserve"> от </w:t>
      </w:r>
      <w:r w:rsidRPr="00990D99">
        <w:rPr>
          <w:sz w:val="28"/>
          <w:szCs w:val="28"/>
        </w:rPr>
        <w:t>12 июня 2012 г.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1. Заявление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5450CC" w:rsidRPr="00223273" w:rsidRDefault="005450CC" w:rsidP="005450CC">
      <w:pPr>
        <w:pStyle w:val="point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223273">
        <w:rPr>
          <w:sz w:val="28"/>
          <w:szCs w:val="28"/>
        </w:rPr>
        <w:t>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2004 г. № 560 (Национальный реестр правовых актов Республики Беларусь, 2004 г., № 180, 1/6013;</w:t>
      </w:r>
      <w:proofErr w:type="gramEnd"/>
      <w:r w:rsidRPr="00223273">
        <w:rPr>
          <w:sz w:val="28"/>
          <w:szCs w:val="28"/>
        </w:rPr>
        <w:t xml:space="preserve"> </w:t>
      </w:r>
      <w:proofErr w:type="gramStart"/>
      <w:r w:rsidRPr="00223273">
        <w:rPr>
          <w:sz w:val="28"/>
          <w:szCs w:val="28"/>
        </w:rPr>
        <w:t>2011 г., № 137, 1/13123).</w:t>
      </w:r>
      <w:proofErr w:type="gramEnd"/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3. Личный листок по учету кадров*.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4. Автобиография*.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 xml:space="preserve">5. Копии диплома о высшем образовании и прилагаемой к нему выписки из </w:t>
      </w:r>
      <w:proofErr w:type="spellStart"/>
      <w:r w:rsidRPr="00223273">
        <w:rPr>
          <w:sz w:val="28"/>
          <w:szCs w:val="28"/>
        </w:rPr>
        <w:t>зачетно-экзаменационной</w:t>
      </w:r>
      <w:proofErr w:type="spellEnd"/>
      <w:r w:rsidRPr="00223273">
        <w:rPr>
          <w:sz w:val="28"/>
          <w:szCs w:val="28"/>
        </w:rPr>
        <w:t xml:space="preserve"> ведомости либо копия документа об образовании, подтверждающего получение образования, эквивалентного I ступени высшего образования в Республике Беларусь, с указанием изученных дисциплин и полученных по ним отметок (баллов).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 xml:space="preserve">6. Копии диплома магистра и прилагаемой к нему выписки из </w:t>
      </w:r>
      <w:proofErr w:type="spellStart"/>
      <w:r w:rsidRPr="00223273">
        <w:rPr>
          <w:sz w:val="28"/>
          <w:szCs w:val="28"/>
        </w:rPr>
        <w:t>зачетно-экзаменационной</w:t>
      </w:r>
      <w:proofErr w:type="spellEnd"/>
      <w:r w:rsidRPr="00223273">
        <w:rPr>
          <w:sz w:val="28"/>
          <w:szCs w:val="28"/>
        </w:rPr>
        <w:t xml:space="preserve"> ведомости либо копия документа об образовании, подтверждающего получение образования, эквивалентного II ступени высшего образования в Республике Беларусь, с указанием изученных дисциплин и полученных по ним отметок (баллов) (для граждан Республики Беларусь – при наличии).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 xml:space="preserve">7. Копия сертификата о прохождении интернатуры (для лиц, поступающих в аспирантуру для </w:t>
      </w:r>
      <w:proofErr w:type="gramStart"/>
      <w:r w:rsidRPr="00223273">
        <w:rPr>
          <w:sz w:val="28"/>
          <w:szCs w:val="28"/>
        </w:rPr>
        <w:t>обучения по группе</w:t>
      </w:r>
      <w:proofErr w:type="gramEnd"/>
      <w:r w:rsidRPr="00223273">
        <w:rPr>
          <w:sz w:val="28"/>
          <w:szCs w:val="28"/>
        </w:rPr>
        <w:t xml:space="preserve"> специальностей «Клиническая медицина»).</w:t>
      </w:r>
    </w:p>
    <w:p w:rsidR="005450CC" w:rsidRPr="00223273" w:rsidRDefault="005450CC" w:rsidP="005450CC">
      <w:pPr>
        <w:pStyle w:val="point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Копия удостоверения о сдаче кандидатских зачетов (дифференцированных зачетов) и кандидатских экзаменов по общеобразовательным дисциплинам (для лиц, поступающих в аспирантуру для получения научной квалификации «Исследователь» в дневной или заочной форме получения образования).</w:t>
      </w:r>
    </w:p>
    <w:p w:rsidR="005450CC" w:rsidRPr="00223273" w:rsidRDefault="005450CC" w:rsidP="005450CC">
      <w:pPr>
        <w:pStyle w:val="point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Рекомендация ученого совета (совета) или факультета учреждения высшего образования (для лиц, поступающих в аспирантуру для получения научной квалификации «Исследователь» в год получения высшего образования в данном учреждении высшего образования) или копия трудовой книжки либо иные документы, подтверждающие стаж работы (для лиц, поступающих в аспирантуру для получения научной квалификации «Исследователь»).</w:t>
      </w:r>
    </w:p>
    <w:p w:rsidR="005450CC" w:rsidRPr="00223273" w:rsidRDefault="005450CC" w:rsidP="005450CC">
      <w:pPr>
        <w:pStyle w:val="newncpi"/>
        <w:rPr>
          <w:sz w:val="28"/>
          <w:szCs w:val="28"/>
        </w:rPr>
      </w:pPr>
      <w:proofErr w:type="gramStart"/>
      <w:r w:rsidRPr="00223273">
        <w:rPr>
          <w:sz w:val="28"/>
          <w:szCs w:val="28"/>
        </w:rPr>
        <w:lastRenderedPageBreak/>
        <w:t>Лица, получившие высшее образование по профилю образования «Здравоохранение», которым присвоена квалификация «Врач», при поступлении в аспирантуру учреждений образования и организаций Министерства здравоохранения Республики Беларусь, реализующих образовательные программы послевузовского образования, по группе специальностей «Клиническая медицина» без прохождения подготовки в интернатуре и (или) двухлетнего стажа практической работы, представляют рекомендацию, согласованную с Министерством здравоохранения Республики Беларусь.</w:t>
      </w:r>
      <w:proofErr w:type="gramEnd"/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10. Заявка организации – заказчика кадров (при наличии).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11. Список и копии опубликованных научных работ, а при их отсутствии – научный реферат по профилю избранной специальности (для лиц, поступающих в аспирантуру для получения научной квалификации «Исследователь»).</w:t>
      </w:r>
    </w:p>
    <w:p w:rsidR="005450CC" w:rsidRPr="00223273" w:rsidRDefault="005450CC" w:rsidP="005450CC">
      <w:pPr>
        <w:pStyle w:val="point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научно-практических конференциях, съездах, симпозиумах и других подобных мероприятиях (при наличии).</w:t>
      </w:r>
    </w:p>
    <w:p w:rsidR="005450CC" w:rsidRPr="00223273" w:rsidRDefault="005450CC" w:rsidP="005450CC">
      <w:pPr>
        <w:pStyle w:val="point"/>
        <w:tabs>
          <w:tab w:val="left" w:pos="851"/>
          <w:tab w:val="left" w:pos="1134"/>
        </w:tabs>
        <w:rPr>
          <w:sz w:val="28"/>
          <w:szCs w:val="28"/>
        </w:rPr>
      </w:pPr>
      <w:r w:rsidRPr="00223273">
        <w:rPr>
          <w:sz w:val="28"/>
          <w:szCs w:val="28"/>
        </w:rPr>
        <w:t>13. Заключение научного семинара лаборатории (заседания кафедры) об актуальности темы, качестве и объеме самостоятельно выполненных исследований по теме подготавливаемой диссертации (для лиц, поступающих в аспирантуру для получения научной квалификации «Исследователь» в форме соискательства).</w:t>
      </w:r>
    </w:p>
    <w:p w:rsidR="005450CC" w:rsidRPr="00223273" w:rsidRDefault="005450CC" w:rsidP="005450CC">
      <w:pPr>
        <w:pStyle w:val="point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Документы, дающие преимущественное право для зачисления в аспирантуру для получения научной квалификации «Исследователь» (при наличии).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15. Три фотографии размером 4 </w:t>
      </w:r>
      <w:proofErr w:type="spellStart"/>
      <w:r w:rsidRPr="00223273">
        <w:rPr>
          <w:sz w:val="28"/>
          <w:szCs w:val="28"/>
        </w:rPr>
        <w:t>x</w:t>
      </w:r>
      <w:proofErr w:type="spellEnd"/>
      <w:r w:rsidRPr="00223273">
        <w:rPr>
          <w:sz w:val="28"/>
          <w:szCs w:val="28"/>
        </w:rPr>
        <w:t> 6 см (для лиц, поступающих в аспирантуру для получения научной квалификации «Исследователь» в форме соискательства, и лиц, поступающих в аспирантуру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дисциплинам, – 2 фотографии).</w:t>
      </w:r>
    </w:p>
    <w:p w:rsidR="005450CC" w:rsidRPr="00223273" w:rsidRDefault="005450CC" w:rsidP="005450CC">
      <w:pPr>
        <w:pStyle w:val="point"/>
        <w:rPr>
          <w:sz w:val="28"/>
          <w:szCs w:val="28"/>
        </w:rPr>
      </w:pPr>
      <w:r w:rsidRPr="00223273">
        <w:rPr>
          <w:sz w:val="28"/>
          <w:szCs w:val="28"/>
        </w:rPr>
        <w:t>16. Медицинская справка о состоянии здоровья (для граждан Республики Беларусь).</w:t>
      </w:r>
    </w:p>
    <w:p w:rsidR="005450CC" w:rsidRPr="00223273" w:rsidRDefault="005450CC" w:rsidP="005450CC">
      <w:pPr>
        <w:pStyle w:val="point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5450CC" w:rsidRPr="00223273" w:rsidRDefault="005450CC" w:rsidP="005450CC">
      <w:pPr>
        <w:pStyle w:val="point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аспирантуре (для иностранных граждан и лиц без гражданства).</w:t>
      </w:r>
    </w:p>
    <w:p w:rsidR="005450CC" w:rsidRPr="00223273" w:rsidRDefault="005450CC" w:rsidP="005450CC">
      <w:pPr>
        <w:pStyle w:val="point"/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>
        <w:rPr>
          <w:sz w:val="28"/>
          <w:szCs w:val="28"/>
        </w:rPr>
        <w:tab/>
      </w:r>
      <w:r w:rsidRPr="00223273">
        <w:rPr>
          <w:sz w:val="28"/>
          <w:szCs w:val="28"/>
        </w:rPr>
        <w:t>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5450CC" w:rsidRPr="00223273" w:rsidRDefault="005450CC" w:rsidP="005450CC">
      <w:pPr>
        <w:pStyle w:val="newncpi"/>
        <w:rPr>
          <w:sz w:val="28"/>
          <w:szCs w:val="28"/>
        </w:rPr>
      </w:pPr>
      <w:proofErr w:type="gramStart"/>
      <w:r w:rsidRPr="00223273">
        <w:rPr>
          <w:sz w:val="28"/>
          <w:szCs w:val="28"/>
        </w:rPr>
        <w:t>Иностранные граждане и лица без гражданства, поступающие в аспирантуру для получения научной квалификации «Исследователь» или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</w:t>
      </w:r>
      <w:proofErr w:type="gramEnd"/>
      <w:r w:rsidRPr="00223273">
        <w:rPr>
          <w:sz w:val="28"/>
          <w:szCs w:val="28"/>
        </w:rPr>
        <w:t xml:space="preserve">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</w:p>
    <w:p w:rsidR="005450CC" w:rsidRPr="00223273" w:rsidRDefault="005450CC" w:rsidP="005450CC">
      <w:pPr>
        <w:pStyle w:val="newncpi"/>
        <w:rPr>
          <w:sz w:val="28"/>
          <w:szCs w:val="28"/>
        </w:rPr>
      </w:pPr>
      <w:r w:rsidRPr="00223273">
        <w:rPr>
          <w:sz w:val="28"/>
          <w:szCs w:val="28"/>
        </w:rP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5450CC" w:rsidRPr="00223273" w:rsidRDefault="005450CC" w:rsidP="005450CC">
      <w:pPr>
        <w:pStyle w:val="newncpi"/>
        <w:rPr>
          <w:sz w:val="28"/>
          <w:szCs w:val="28"/>
        </w:rPr>
      </w:pPr>
      <w:r w:rsidRPr="00223273">
        <w:rPr>
          <w:sz w:val="28"/>
          <w:szCs w:val="28"/>
        </w:rP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5450CC" w:rsidRPr="00223273" w:rsidRDefault="005450CC" w:rsidP="005450CC">
      <w:pPr>
        <w:pStyle w:val="snoskiline"/>
        <w:rPr>
          <w:sz w:val="28"/>
          <w:szCs w:val="28"/>
        </w:rPr>
      </w:pPr>
      <w:r w:rsidRPr="00223273">
        <w:rPr>
          <w:sz w:val="28"/>
          <w:szCs w:val="28"/>
        </w:rPr>
        <w:t>______________________________</w:t>
      </w:r>
    </w:p>
    <w:p w:rsidR="005450CC" w:rsidRPr="00223273" w:rsidRDefault="005450CC" w:rsidP="005450CC">
      <w:pPr>
        <w:pStyle w:val="snoski"/>
        <w:spacing w:after="240"/>
        <w:rPr>
          <w:sz w:val="28"/>
          <w:szCs w:val="28"/>
        </w:rPr>
      </w:pPr>
      <w:r w:rsidRPr="00223273">
        <w:rPr>
          <w:sz w:val="28"/>
          <w:szCs w:val="28"/>
        </w:rPr>
        <w:t>*Оформляется в соответствии с требованиями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 г. № 2 (Национальный реестр правовых актов Республики Беларусь, 2004 г., № 58, 8/10795).</w:t>
      </w:r>
    </w:p>
    <w:p w:rsidR="00A5062F" w:rsidRDefault="005450CC"/>
    <w:sectPr w:rsidR="00A5062F" w:rsidSect="001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0CC"/>
    <w:rsid w:val="00161964"/>
    <w:rsid w:val="00352468"/>
    <w:rsid w:val="005450CC"/>
    <w:rsid w:val="00C4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450C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450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450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450C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450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5581</Characters>
  <Application>Microsoft Office Word</Application>
  <DocSecurity>0</DocSecurity>
  <Lines>46</Lines>
  <Paragraphs>13</Paragraphs>
  <ScaleCrop>false</ScaleCrop>
  <Company>MITSO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Клемёнок</dc:creator>
  <cp:keywords/>
  <dc:description/>
  <cp:lastModifiedBy>Клемёнок</cp:lastModifiedBy>
  <cp:revision>2</cp:revision>
  <dcterms:created xsi:type="dcterms:W3CDTF">2017-06-09T10:05:00Z</dcterms:created>
  <dcterms:modified xsi:type="dcterms:W3CDTF">2017-06-09T10:06:00Z</dcterms:modified>
</cp:coreProperties>
</file>